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C9" w14:textId="77777777" w:rsidR="00D514EA" w:rsidRPr="00D514EA" w:rsidRDefault="00D514EA" w:rsidP="00D514E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514EA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D514E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514EA">
        <w:rPr>
          <w:rFonts w:ascii="標楷體" w:eastAsia="標楷體" w:hAnsi="標楷體" w:hint="eastAsia"/>
          <w:b/>
          <w:sz w:val="36"/>
          <w:szCs w:val="36"/>
        </w:rPr>
        <w:t>北大學公共事務學院公共行政暨政策學系</w:t>
      </w:r>
    </w:p>
    <w:p w14:paraId="43FEC0E1" w14:textId="3FA92FD7" w:rsidR="00D514EA" w:rsidRPr="00D514EA" w:rsidRDefault="00D514EA" w:rsidP="00D514EA">
      <w:pPr>
        <w:snapToGrid w:val="0"/>
        <w:jc w:val="center"/>
        <w:rPr>
          <w:b/>
          <w:sz w:val="36"/>
          <w:szCs w:val="36"/>
        </w:rPr>
      </w:pPr>
      <w:r w:rsidRPr="00D514EA">
        <w:rPr>
          <w:rFonts w:ascii="標楷體" w:eastAsia="標楷體" w:hAnsi="標楷體" w:hint="eastAsia"/>
          <w:b/>
          <w:sz w:val="36"/>
          <w:szCs w:val="36"/>
        </w:rPr>
        <w:t>【外語能力指標檢核】認定申請表</w:t>
      </w:r>
    </w:p>
    <w:tbl>
      <w:tblPr>
        <w:tblStyle w:val="a9"/>
        <w:tblW w:w="103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2135"/>
        <w:gridCol w:w="709"/>
        <w:gridCol w:w="2551"/>
        <w:gridCol w:w="1560"/>
        <w:gridCol w:w="2091"/>
      </w:tblGrid>
      <w:tr w:rsidR="00D514EA" w:rsidRPr="00D514EA" w14:paraId="686B17F3" w14:textId="77777777" w:rsidTr="00C37B30">
        <w:trPr>
          <w:trHeight w:val="527"/>
        </w:trPr>
        <w:tc>
          <w:tcPr>
            <w:tcW w:w="709" w:type="dxa"/>
            <w:shd w:val="clear" w:color="auto" w:fill="E7E6E6"/>
          </w:tcPr>
          <w:p w14:paraId="1F3A5D58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693" w:type="dxa"/>
            <w:gridSpan w:val="2"/>
          </w:tcPr>
          <w:p w14:paraId="1D1BB823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shd w:val="clear" w:color="auto" w:fill="E7E6E6"/>
          </w:tcPr>
          <w:p w14:paraId="4B73CEE9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51" w:type="dxa"/>
          </w:tcPr>
          <w:p w14:paraId="34D5A353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shd w:val="clear" w:color="auto" w:fill="E7E6E6"/>
          </w:tcPr>
          <w:p w14:paraId="02E78976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091" w:type="dxa"/>
          </w:tcPr>
          <w:p w14:paraId="07913356" w14:textId="77777777" w:rsidR="00D514EA" w:rsidRPr="00D514EA" w:rsidRDefault="00D514EA" w:rsidP="00D514EA">
            <w:pPr>
              <w:jc w:val="right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年    月    日</w:t>
            </w:r>
          </w:p>
        </w:tc>
      </w:tr>
      <w:tr w:rsidR="00D514EA" w:rsidRPr="00D514EA" w14:paraId="0F28B81A" w14:textId="77777777" w:rsidTr="00C37B30">
        <w:trPr>
          <w:trHeight w:val="569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7E6E6"/>
          </w:tcPr>
          <w:p w14:paraId="6F82AE77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036BFD0D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/>
          </w:tcPr>
          <w:p w14:paraId="60D78BE6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班別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81EEEE4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7E6E6"/>
          </w:tcPr>
          <w:p w14:paraId="65BF6FBA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14:paraId="7C2E16AC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</w:tr>
      <w:tr w:rsidR="00D514EA" w:rsidRPr="00D514EA" w14:paraId="1CE45ADE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/>
          </w:tcPr>
          <w:p w14:paraId="282B7B6A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b/>
              </w:rPr>
            </w:pPr>
            <w:r w:rsidRPr="00D514EA">
              <w:rPr>
                <w:rFonts w:ascii="標楷體" w:eastAsia="標楷體" w:hAnsi="標楷體" w:hint="eastAsia"/>
                <w:b/>
              </w:rPr>
              <w:t>符合指標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14:paraId="272A4D4D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b/>
              </w:rPr>
            </w:pPr>
            <w:r w:rsidRPr="00D514EA">
              <w:rPr>
                <w:rFonts w:ascii="標楷體" w:eastAsia="標楷體" w:hAnsi="標楷體" w:hint="eastAsia"/>
                <w:b/>
              </w:rPr>
              <w:t>指標檢核單位核章</w:t>
            </w:r>
          </w:p>
        </w:tc>
      </w:tr>
      <w:tr w:rsidR="00D514EA" w:rsidRPr="00D514EA" w14:paraId="505C21B5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F7EAC98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課</w:t>
            </w:r>
          </w:p>
          <w:p w14:paraId="39B03B08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程</w:t>
            </w:r>
          </w:p>
          <w:p w14:paraId="38D56677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C8C4C9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955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A323FE4" w14:textId="77777777" w:rsidR="00D514EA" w:rsidRPr="00D514EA" w:rsidRDefault="00D514EA" w:rsidP="00D514EA">
            <w:pPr>
              <w:jc w:val="both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□ 取得系內英語授課專業課程(</w:t>
            </w:r>
            <w:r w:rsidRPr="00D514EA">
              <w:rPr>
                <w:rFonts w:ascii="標楷體" w:eastAsia="標楷體" w:hAnsi="標楷體"/>
              </w:rPr>
              <w:t>EMI</w:t>
            </w:r>
            <w:r w:rsidRPr="00D514EA">
              <w:rPr>
                <w:rFonts w:ascii="標楷體" w:eastAsia="標楷體" w:hAnsi="標楷體" w:hint="eastAsia"/>
              </w:rPr>
              <w:t>)</w:t>
            </w:r>
            <w:r w:rsidRPr="00C37B30">
              <w:rPr>
                <w:rFonts w:ascii="標楷體" w:eastAsia="標楷體" w:hAnsi="標楷體" w:hint="eastAsia"/>
                <w:sz w:val="22"/>
              </w:rPr>
              <w:t>至少2門(4學分以上)。</w:t>
            </w:r>
          </w:p>
        </w:tc>
        <w:tc>
          <w:tcPr>
            <w:tcW w:w="209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14:paraId="04C9E4D3" w14:textId="77777777" w:rsidR="00D514EA" w:rsidRPr="00D65EAD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65EAD">
              <w:rPr>
                <w:rFonts w:ascii="標楷體" w:eastAsia="標楷體" w:hAnsi="標楷體" w:hint="eastAsia"/>
                <w:sz w:val="21"/>
                <w:szCs w:val="21"/>
              </w:rPr>
              <w:t>所屬</w:t>
            </w:r>
            <w:proofErr w:type="gramStart"/>
            <w:r w:rsidRPr="00D65EAD">
              <w:rPr>
                <w:rFonts w:ascii="標楷體" w:eastAsia="標楷體" w:hAnsi="標楷體" w:hint="eastAsia"/>
                <w:sz w:val="21"/>
                <w:szCs w:val="21"/>
              </w:rPr>
              <w:t>學系核章</w:t>
            </w:r>
            <w:proofErr w:type="gramEnd"/>
          </w:p>
        </w:tc>
      </w:tr>
      <w:tr w:rsidR="00D514EA" w:rsidRPr="00D514EA" w14:paraId="6714E5DB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985F94A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B9723D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955" w:type="dxa"/>
            <w:gridSpan w:val="4"/>
            <w:tcBorders>
              <w:left w:val="single" w:sz="2" w:space="0" w:color="auto"/>
            </w:tcBorders>
            <w:vAlign w:val="center"/>
          </w:tcPr>
          <w:p w14:paraId="1C60466F" w14:textId="06D54A9E" w:rsidR="00D514EA" w:rsidRPr="00D514EA" w:rsidRDefault="00D514EA" w:rsidP="00D514EA">
            <w:pPr>
              <w:ind w:left="470" w:hangingChars="196" w:hanging="470"/>
              <w:jc w:val="both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 xml:space="preserve">□ </w:t>
            </w:r>
            <w:r w:rsidRPr="00D514EA">
              <w:rPr>
                <w:rFonts w:ascii="標楷體" w:eastAsia="標楷體" w:hAnsi="標楷體" w:hint="eastAsia"/>
                <w:szCs w:val="24"/>
              </w:rPr>
              <w:t>取得語言中心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進階英文(A-EGP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/專業英文(ESP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/學術英文(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EAP)</w:t>
            </w:r>
            <w:r w:rsidR="00D65EAD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="00D65EAD" w:rsidRPr="00D65EAD">
              <w:rPr>
                <w:rFonts w:ascii="標楷體" w:eastAsia="標楷體" w:hAnsi="標楷體"/>
                <w:color w:val="FF0000"/>
                <w:szCs w:val="24"/>
              </w:rPr>
              <w:t>專業學術 英文(ESAP)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Pr="00D65EAD">
              <w:rPr>
                <w:rFonts w:ascii="標楷體" w:eastAsia="標楷體" w:hAnsi="標楷體" w:hint="eastAsia"/>
                <w:color w:val="FF0000"/>
                <w:szCs w:val="24"/>
              </w:rPr>
              <w:t>4學分</w:t>
            </w:r>
          </w:p>
        </w:tc>
        <w:tc>
          <w:tcPr>
            <w:tcW w:w="2091" w:type="dxa"/>
            <w:vMerge w:val="restart"/>
            <w:tcBorders>
              <w:right w:val="single" w:sz="12" w:space="0" w:color="auto"/>
            </w:tcBorders>
          </w:tcPr>
          <w:p w14:paraId="347AD39C" w14:textId="77777777" w:rsidR="00D514EA" w:rsidRPr="00D65EAD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65EAD">
              <w:rPr>
                <w:rFonts w:ascii="標楷體" w:eastAsia="標楷體" w:hAnsi="標楷體" w:hint="eastAsia"/>
                <w:sz w:val="21"/>
                <w:szCs w:val="21"/>
              </w:rPr>
              <w:t>語言中心核章</w:t>
            </w:r>
          </w:p>
        </w:tc>
      </w:tr>
      <w:tr w:rsidR="009E0BB8" w:rsidRPr="00D514EA" w14:paraId="1287D7AD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27C2E8C3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685162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955" w:type="dxa"/>
            <w:gridSpan w:val="4"/>
            <w:tcBorders>
              <w:left w:val="single" w:sz="2" w:space="0" w:color="auto"/>
            </w:tcBorders>
            <w:vAlign w:val="center"/>
          </w:tcPr>
          <w:p w14:paraId="6C0726EB" w14:textId="42EE4294" w:rsidR="009E0BB8" w:rsidRPr="00D514EA" w:rsidRDefault="009E0BB8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>□</w:t>
            </w:r>
            <w:r w:rsidR="00D65EAD" w:rsidRPr="00D65EAD">
              <w:rPr>
                <w:rFonts w:ascii="標楷體" w:eastAsia="標楷體" w:hAnsi="標楷體"/>
                <w:color w:val="FF0000"/>
                <w:szCs w:val="24"/>
              </w:rPr>
              <w:t>非英語之同語言外語課程 4 學分，且修習課程程度相當於語言中心開設之(三)及(四)</w:t>
            </w: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14:paraId="696CEB32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2364F74F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0069BAA7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2A51F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955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982F07" w14:textId="77777777" w:rsidR="009E0BB8" w:rsidRPr="00D514EA" w:rsidRDefault="006E6A1B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>□</w:t>
            </w:r>
            <w:r w:rsidR="009E0BB8" w:rsidRPr="009E0BB8">
              <w:rPr>
                <w:rFonts w:ascii="標楷體" w:eastAsia="標楷體" w:hAnsi="標楷體" w:hint="eastAsia"/>
                <w:szCs w:val="24"/>
              </w:rPr>
              <w:t>一學期零學分之「英語精進課程」</w:t>
            </w:r>
            <w:r w:rsidR="009E0BB8" w:rsidRPr="008C548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9E0BB8" w:rsidRPr="005C2270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(限109學年度(含)以前入學者，此課程開設至112學年度為止)</w:t>
            </w: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14:paraId="1E50F8C9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766EB58C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37065B1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檢</w:t>
            </w:r>
          </w:p>
          <w:p w14:paraId="39FA28E5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定</w:t>
            </w:r>
          </w:p>
          <w:p w14:paraId="4CFF9AC1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E0B57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955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B9F0195" w14:textId="77777777" w:rsidR="009E0BB8" w:rsidRPr="00D514EA" w:rsidRDefault="009E0BB8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 xml:space="preserve">□ </w:t>
            </w:r>
            <w:r w:rsidRPr="00D514EA">
              <w:rPr>
                <w:rFonts w:ascii="標楷體" w:eastAsia="標楷體" w:hAnsi="標楷體" w:hint="eastAsia"/>
                <w:szCs w:val="24"/>
              </w:rPr>
              <w:t>通過下列各項英語檢定標準之</w:t>
            </w:r>
            <w:proofErr w:type="gramStart"/>
            <w:r w:rsidRPr="00D514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514EA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E0C790F" w14:textId="77777777" w:rsidR="009E0BB8" w:rsidRPr="00D514EA" w:rsidRDefault="009E0BB8" w:rsidP="009E0BB8">
            <w:pPr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/>
                <w:sz w:val="21"/>
                <w:szCs w:val="21"/>
              </w:rPr>
              <w:t>( 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 全民英語能力分級檢定測驗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(GEPT)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中高級初試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14:paraId="1F8D1CAD" w14:textId="4CDC852F" w:rsidR="009E0BB8" w:rsidRPr="00D65EAD" w:rsidRDefault="009E0BB8" w:rsidP="00D65EAD">
            <w:pPr>
              <w:ind w:leftChars="191" w:left="895" w:hangingChars="208" w:hanging="437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) </w:t>
            </w:r>
            <w:proofErr w:type="gramStart"/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多益測驗</w:t>
            </w:r>
            <w:proofErr w:type="gramEnd"/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(TOEIC) 600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="00D65EAD" w:rsidRPr="00D65EAD">
              <w:rPr>
                <w:rFonts w:ascii="標楷體" w:eastAsia="標楷體" w:hAnsi="標楷體"/>
                <w:color w:val="FF0000"/>
                <w:szCs w:val="24"/>
              </w:rPr>
              <w:t>或口說 120 分(含)以上或寫作 120 分(含)以上</w:t>
            </w:r>
          </w:p>
          <w:p w14:paraId="0391E5BA" w14:textId="77777777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) 紙筆托福測驗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(ITP ) 480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14:paraId="0F26D1FC" w14:textId="577C3B7E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) 網路托福測驗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(IBT)</w:t>
            </w:r>
            <w:r w:rsidRPr="00D65EAD">
              <w:rPr>
                <w:rFonts w:ascii="標楷體" w:eastAsia="標楷體" w:hAnsi="標楷體"/>
                <w:color w:val="FF0000"/>
                <w:sz w:val="21"/>
                <w:szCs w:val="21"/>
              </w:rPr>
              <w:t xml:space="preserve"> </w:t>
            </w:r>
            <w:r w:rsidR="00D65EAD" w:rsidRPr="00D65EA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50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14:paraId="56A823C6" w14:textId="58BC8B1F" w:rsidR="009E0BB8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) 國際英語測驗 (IELTS) </w:t>
            </w:r>
            <w:r w:rsidR="00D65EAD" w:rsidRPr="00D65EA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4.</w:t>
            </w:r>
            <w:r w:rsidRPr="00D65EA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5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 級(含)以上</w:t>
            </w:r>
          </w:p>
          <w:p w14:paraId="6AF8CC29" w14:textId="37F34CFD" w:rsidR="008D294C" w:rsidRPr="00D65EAD" w:rsidRDefault="008D294C" w:rsidP="008D294C">
            <w:pPr>
              <w:ind w:leftChars="191" w:left="895" w:hangingChars="208" w:hanging="437"/>
              <w:jc w:val="both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="00D65EAD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65EAD" w:rsidRPr="00D65EAD">
              <w:rPr>
                <w:rFonts w:ascii="標楷體" w:eastAsia="標楷體" w:hAnsi="標楷體"/>
                <w:color w:val="FF0000"/>
                <w:sz w:val="21"/>
                <w:szCs w:val="21"/>
              </w:rPr>
              <w:t>培力英語能力檢定測驗（BESTEP）口說/寫作/二項任一項 230 分 (含)以上或聽及讀兩項各 70 分(含)以上</w:t>
            </w:r>
          </w:p>
          <w:p w14:paraId="262FA802" w14:textId="6AE4E0FE" w:rsidR="008D294C" w:rsidRPr="008D294C" w:rsidRDefault="008D294C" w:rsidP="008D294C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) 劍橋大學英語能力認證分級測驗(Cambridge Main Suite)</w:t>
            </w:r>
          </w:p>
          <w:p w14:paraId="63D26FED" w14:textId="515888FA" w:rsidR="008D294C" w:rsidRPr="008D294C" w:rsidRDefault="008D294C" w:rsidP="008D294C">
            <w:pPr>
              <w:ind w:leftChars="373" w:left="895" w:firstLine="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294C">
              <w:rPr>
                <w:rFonts w:ascii="標楷體" w:eastAsia="標楷體" w:hAnsi="標楷體"/>
                <w:sz w:val="21"/>
                <w:szCs w:val="21"/>
              </w:rPr>
              <w:t>Preliminary English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Test(PET)(含)以上</w:t>
            </w:r>
          </w:p>
          <w:p w14:paraId="5F5279FA" w14:textId="79845590" w:rsidR="008D294C" w:rsidRPr="008D294C" w:rsidRDefault="008D294C" w:rsidP="00D65EAD">
            <w:pPr>
              <w:ind w:leftChars="191" w:left="895" w:hangingChars="208" w:hanging="43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 xml:space="preserve">) </w:t>
            </w:r>
            <w:proofErr w:type="gramStart"/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劍橋領思</w:t>
            </w:r>
            <w:proofErr w:type="gramEnd"/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-職場英語</w:t>
            </w:r>
            <w:proofErr w:type="spellStart"/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Linguaskill</w:t>
            </w:r>
            <w:proofErr w:type="spellEnd"/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 xml:space="preserve"> Business</w:t>
            </w:r>
            <w:r w:rsidR="00D65EAD" w:rsidRPr="00D65EAD">
              <w:rPr>
                <w:rFonts w:ascii="標楷體" w:eastAsia="標楷體" w:hAnsi="標楷體"/>
                <w:color w:val="FF0000"/>
                <w:sz w:val="21"/>
                <w:szCs w:val="21"/>
              </w:rPr>
              <w:t>口說/寫作二項任一項 140 分(含)以上或聽及讀兩項各</w:t>
            </w:r>
            <w:r w:rsidRPr="008D294C">
              <w:rPr>
                <w:rFonts w:ascii="標楷體" w:eastAsia="標楷體" w:hAnsi="標楷體" w:hint="eastAsia"/>
                <w:sz w:val="21"/>
                <w:szCs w:val="21"/>
              </w:rPr>
              <w:t>140分(含)以上</w:t>
            </w: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14:paraId="7A1E45F5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5B708893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0"/>
        </w:trPr>
        <w:tc>
          <w:tcPr>
            <w:tcW w:w="70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1037AB4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B2A087" w14:textId="77777777" w:rsidR="009E0BB8" w:rsidRPr="00D514EA" w:rsidRDefault="009E0BB8" w:rsidP="009E0B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外語</w:t>
            </w:r>
          </w:p>
        </w:tc>
        <w:tc>
          <w:tcPr>
            <w:tcW w:w="6955" w:type="dxa"/>
            <w:gridSpan w:val="4"/>
            <w:tcBorders>
              <w:left w:val="single" w:sz="2" w:space="0" w:color="auto"/>
            </w:tcBorders>
            <w:vAlign w:val="center"/>
          </w:tcPr>
          <w:p w14:paraId="59C53DCC" w14:textId="77777777" w:rsidR="009E0BB8" w:rsidRPr="00D514EA" w:rsidRDefault="009E0BB8" w:rsidP="009E0B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通過下列各項外語檢定標準之</w:t>
            </w:r>
            <w:proofErr w:type="gramStart"/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  <w:p w14:paraId="7EE0A461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歌德學院德語文檢定(GOETHEZERTIFIKAT) B1(含)以上</w:t>
            </w:r>
          </w:p>
          <w:p w14:paraId="0B0F2550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日本語能力試驗（JLPT）N3(含)以上</w:t>
            </w:r>
          </w:p>
          <w:p w14:paraId="5F171C24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韓國語文能力測驗(TOPIK) 3級(含)以上</w:t>
            </w:r>
          </w:p>
          <w:p w14:paraId="149F861E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法語鑑定文憑測驗(DEL) B1(含)以上</w:t>
            </w:r>
          </w:p>
          <w:p w14:paraId="46E8FC19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西班牙語檢定考試(DELE) B1(含)以上</w:t>
            </w:r>
          </w:p>
          <w:p w14:paraId="731C24B2" w14:textId="77777777" w:rsidR="009E0BB8" w:rsidRPr="00D514EA" w:rsidRDefault="00EA58BA" w:rsidP="00EA58BA">
            <w:pPr>
              <w:ind w:leftChars="191" w:left="458"/>
              <w:jc w:val="both"/>
              <w:rPr>
                <w:rFonts w:ascii="標楷體" w:eastAsia="標楷體" w:hAnsi="標楷體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國際越南語認證(</w:t>
            </w:r>
            <w:proofErr w:type="spellStart"/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iVPT</w:t>
            </w:r>
            <w:proofErr w:type="spellEnd"/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B 級中級 240-319 分(含)以上</w:t>
            </w: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14:paraId="19B8A3C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1B90FA33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E7E6E6"/>
          </w:tcPr>
          <w:p w14:paraId="0734437A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7E6E6"/>
          </w:tcPr>
          <w:p w14:paraId="7B0D4B26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D514EA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3651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7E6E6"/>
          </w:tcPr>
          <w:p w14:paraId="4808FAF9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系主任核章</w:t>
            </w:r>
          </w:p>
        </w:tc>
      </w:tr>
      <w:tr w:rsidR="009E0BB8" w:rsidRPr="00D514EA" w14:paraId="0D1D4E6B" w14:textId="77777777" w:rsidTr="00C3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8"/>
        </w:trPr>
        <w:tc>
          <w:tcPr>
            <w:tcW w:w="3402" w:type="dxa"/>
            <w:gridSpan w:val="3"/>
            <w:tcBorders>
              <w:left w:val="single" w:sz="12" w:space="0" w:color="auto"/>
            </w:tcBorders>
          </w:tcPr>
          <w:p w14:paraId="23DB44E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14:paraId="2DEF2B9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gridSpan w:val="2"/>
            <w:tcBorders>
              <w:right w:val="single" w:sz="12" w:space="0" w:color="auto"/>
            </w:tcBorders>
          </w:tcPr>
          <w:p w14:paraId="4B68C36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BB8" w:rsidRPr="00D514EA" w14:paraId="49F0488C" w14:textId="77777777" w:rsidTr="0029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05F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lastRenderedPageBreak/>
              <w:t>備</w:t>
            </w:r>
          </w:p>
          <w:p w14:paraId="57306757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14E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60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969CA" w14:textId="77777777" w:rsidR="009E0BB8" w:rsidRPr="00D514EA" w:rsidRDefault="009E0BB8" w:rsidP="009E0BB8">
            <w:pPr>
              <w:numPr>
                <w:ilvl w:val="0"/>
                <w:numId w:val="5"/>
              </w:numPr>
              <w:ind w:left="480" w:hanging="480"/>
              <w:rPr>
                <w:rFonts w:ascii="標楷體" w:eastAsia="標楷體" w:hAnsi="標楷體"/>
                <w:color w:val="FF0000"/>
                <w:sz w:val="22"/>
              </w:rPr>
            </w:pPr>
            <w:r w:rsidRPr="00D514EA">
              <w:rPr>
                <w:rFonts w:ascii="標楷體" w:eastAsia="標楷體" w:hAnsi="標楷體" w:hint="eastAsia"/>
                <w:color w:val="FF0000"/>
                <w:sz w:val="22"/>
              </w:rPr>
              <w:t>符合上述任一項即可申請認定為通過外語能力指標。</w:t>
            </w:r>
          </w:p>
          <w:p w14:paraId="595C6DE1" w14:textId="77777777" w:rsidR="009E0BB8" w:rsidRPr="00D514EA" w:rsidRDefault="009E0BB8" w:rsidP="009E0BB8">
            <w:pPr>
              <w:numPr>
                <w:ilvl w:val="0"/>
                <w:numId w:val="5"/>
              </w:numPr>
              <w:ind w:left="480" w:hanging="480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  <w:sz w:val="22"/>
              </w:rPr>
              <w:t>請</w:t>
            </w:r>
            <w:r w:rsidRPr="00D514EA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D514EA">
              <w:rPr>
                <w:rFonts w:ascii="標楷體" w:eastAsia="標楷體" w:hAnsi="標楷體" w:hint="eastAsia"/>
                <w:sz w:val="22"/>
              </w:rPr>
              <w:t>至相關單位審核標準。</w:t>
            </w:r>
          </w:p>
        </w:tc>
      </w:tr>
    </w:tbl>
    <w:p w14:paraId="221C0DB6" w14:textId="77777777" w:rsidR="00D663E2" w:rsidRPr="00D514EA" w:rsidRDefault="007F4195" w:rsidP="00DB07A3"/>
    <w:sectPr w:rsidR="00D663E2" w:rsidRPr="00D514EA" w:rsidSect="00C37B30">
      <w:footerReference w:type="default" r:id="rId8"/>
      <w:pgSz w:w="11906" w:h="16838"/>
      <w:pgMar w:top="720" w:right="720" w:bottom="284" w:left="72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24EA" w14:textId="77777777" w:rsidR="007F4195" w:rsidRDefault="007F4195" w:rsidP="00361374">
      <w:r>
        <w:separator/>
      </w:r>
    </w:p>
  </w:endnote>
  <w:endnote w:type="continuationSeparator" w:id="0">
    <w:p w14:paraId="146DDCC4" w14:textId="77777777" w:rsidR="007F4195" w:rsidRDefault="007F4195" w:rsidP="003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E75" w14:textId="77777777" w:rsidR="009B2FC9" w:rsidRDefault="007F4195">
    <w:pPr>
      <w:pStyle w:val="a7"/>
      <w:jc w:val="center"/>
    </w:pPr>
  </w:p>
  <w:p w14:paraId="5284F9F3" w14:textId="77777777" w:rsidR="009B2FC9" w:rsidRDefault="007F41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170C" w14:textId="77777777" w:rsidR="007F4195" w:rsidRDefault="007F4195" w:rsidP="00361374">
      <w:r>
        <w:separator/>
      </w:r>
    </w:p>
  </w:footnote>
  <w:footnote w:type="continuationSeparator" w:id="0">
    <w:p w14:paraId="0619A065" w14:textId="77777777" w:rsidR="007F4195" w:rsidRDefault="007F4195" w:rsidP="003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7C4"/>
    <w:multiLevelType w:val="hybridMultilevel"/>
    <w:tmpl w:val="3CB453DE"/>
    <w:lvl w:ilvl="0" w:tplc="04CC40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32420"/>
    <w:multiLevelType w:val="hybridMultilevel"/>
    <w:tmpl w:val="671AB2EE"/>
    <w:lvl w:ilvl="0" w:tplc="2A0EC5B0">
      <w:start w:val="1"/>
      <w:numFmt w:val="taiwaneseCountingThousand"/>
      <w:lvlText w:val="第%1條、"/>
      <w:lvlJc w:val="left"/>
      <w:pPr>
        <w:ind w:left="960" w:hanging="960"/>
      </w:pPr>
      <w:rPr>
        <w:rFonts w:hint="default"/>
        <w:sz w:val="24"/>
      </w:rPr>
    </w:lvl>
    <w:lvl w:ilvl="1" w:tplc="F620B1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7D48EA"/>
    <w:multiLevelType w:val="hybridMultilevel"/>
    <w:tmpl w:val="EF3C7B46"/>
    <w:lvl w:ilvl="0" w:tplc="9546115A">
      <w:start w:val="1"/>
      <w:numFmt w:val="taiwaneseCountingThousand"/>
      <w:lvlText w:val="第%1條、"/>
      <w:lvlJc w:val="left"/>
      <w:pPr>
        <w:ind w:left="2182" w:hanging="480"/>
      </w:pPr>
      <w:rPr>
        <w:rFonts w:hint="eastAsia"/>
        <w:snapToGrid/>
        <w:spacing w:val="0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-2583" w:hanging="480"/>
      </w:pPr>
    </w:lvl>
    <w:lvl w:ilvl="2" w:tplc="0409001B" w:tentative="1">
      <w:start w:val="1"/>
      <w:numFmt w:val="lowerRoman"/>
      <w:lvlText w:val="%3."/>
      <w:lvlJc w:val="right"/>
      <w:pPr>
        <w:ind w:left="-2103" w:hanging="480"/>
      </w:pPr>
    </w:lvl>
    <w:lvl w:ilvl="3" w:tplc="0409000F" w:tentative="1">
      <w:start w:val="1"/>
      <w:numFmt w:val="decimal"/>
      <w:lvlText w:val="%4."/>
      <w:lvlJc w:val="left"/>
      <w:pPr>
        <w:ind w:left="-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143" w:hanging="480"/>
      </w:pPr>
    </w:lvl>
    <w:lvl w:ilvl="5" w:tplc="0409001B" w:tentative="1">
      <w:start w:val="1"/>
      <w:numFmt w:val="lowerRoman"/>
      <w:lvlText w:val="%6."/>
      <w:lvlJc w:val="right"/>
      <w:pPr>
        <w:ind w:left="-663" w:hanging="480"/>
      </w:pPr>
    </w:lvl>
    <w:lvl w:ilvl="6" w:tplc="0409000F" w:tentative="1">
      <w:start w:val="1"/>
      <w:numFmt w:val="decimal"/>
      <w:lvlText w:val="%7."/>
      <w:lvlJc w:val="left"/>
      <w:pPr>
        <w:ind w:left="-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" w:hanging="480"/>
      </w:pPr>
    </w:lvl>
    <w:lvl w:ilvl="8" w:tplc="0409001B" w:tentative="1">
      <w:start w:val="1"/>
      <w:numFmt w:val="lowerRoman"/>
      <w:lvlText w:val="%9."/>
      <w:lvlJc w:val="right"/>
      <w:pPr>
        <w:ind w:left="777" w:hanging="480"/>
      </w:pPr>
    </w:lvl>
  </w:abstractNum>
  <w:abstractNum w:abstractNumId="5" w15:restartNumberingAfterBreak="0">
    <w:nsid w:val="6E8A60BE"/>
    <w:multiLevelType w:val="hybridMultilevel"/>
    <w:tmpl w:val="3CB453DE"/>
    <w:lvl w:ilvl="0" w:tplc="04CC40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E4"/>
    <w:rsid w:val="00024E57"/>
    <w:rsid w:val="0009319F"/>
    <w:rsid w:val="001340BF"/>
    <w:rsid w:val="002876F5"/>
    <w:rsid w:val="0029690E"/>
    <w:rsid w:val="002E7244"/>
    <w:rsid w:val="002F5F0B"/>
    <w:rsid w:val="002F67CF"/>
    <w:rsid w:val="003065B7"/>
    <w:rsid w:val="00315573"/>
    <w:rsid w:val="00356567"/>
    <w:rsid w:val="00361374"/>
    <w:rsid w:val="00396738"/>
    <w:rsid w:val="003B3947"/>
    <w:rsid w:val="003C1417"/>
    <w:rsid w:val="00401821"/>
    <w:rsid w:val="004060AB"/>
    <w:rsid w:val="004725E1"/>
    <w:rsid w:val="004A4F40"/>
    <w:rsid w:val="00515BF6"/>
    <w:rsid w:val="00556A8D"/>
    <w:rsid w:val="00577D52"/>
    <w:rsid w:val="005C2270"/>
    <w:rsid w:val="005D1ED4"/>
    <w:rsid w:val="006024D5"/>
    <w:rsid w:val="00614088"/>
    <w:rsid w:val="006D0373"/>
    <w:rsid w:val="006E6A1B"/>
    <w:rsid w:val="006F5601"/>
    <w:rsid w:val="00705E11"/>
    <w:rsid w:val="0072798F"/>
    <w:rsid w:val="00755C64"/>
    <w:rsid w:val="007F4195"/>
    <w:rsid w:val="008B3AC4"/>
    <w:rsid w:val="008C548A"/>
    <w:rsid w:val="008D1AEF"/>
    <w:rsid w:val="008D294C"/>
    <w:rsid w:val="008D3277"/>
    <w:rsid w:val="008D6678"/>
    <w:rsid w:val="00945194"/>
    <w:rsid w:val="00947C7F"/>
    <w:rsid w:val="009E0BB8"/>
    <w:rsid w:val="00B8025C"/>
    <w:rsid w:val="00B93AC5"/>
    <w:rsid w:val="00C31906"/>
    <w:rsid w:val="00C37B30"/>
    <w:rsid w:val="00CF272E"/>
    <w:rsid w:val="00D41FE4"/>
    <w:rsid w:val="00D514EA"/>
    <w:rsid w:val="00D65EAD"/>
    <w:rsid w:val="00DB07A3"/>
    <w:rsid w:val="00DB3A32"/>
    <w:rsid w:val="00E607F5"/>
    <w:rsid w:val="00EA58BA"/>
    <w:rsid w:val="00EE7A41"/>
    <w:rsid w:val="00EF509E"/>
    <w:rsid w:val="00F549DC"/>
    <w:rsid w:val="00FA64A8"/>
    <w:rsid w:val="00FC1488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1A42"/>
  <w15:chartTrackingRefBased/>
  <w15:docId w15:val="{6F6A1DD6-50EC-4293-B3D3-D00C4B1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FE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41FE4"/>
    <w:rPr>
      <w:rFonts w:ascii="Calibri" w:eastAsia="新細明體" w:hAnsi="Calibri" w:cs="Times New Roman"/>
    </w:rPr>
  </w:style>
  <w:style w:type="paragraph" w:customStyle="1" w:styleId="Default">
    <w:name w:val="Default"/>
    <w:rsid w:val="00515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37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37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6D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55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0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89F7-08DE-4ED8-85DE-E7105AA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user</cp:lastModifiedBy>
  <cp:revision>2</cp:revision>
  <cp:lastPrinted>2020-07-29T08:43:00Z</cp:lastPrinted>
  <dcterms:created xsi:type="dcterms:W3CDTF">2024-06-11T09:50:00Z</dcterms:created>
  <dcterms:modified xsi:type="dcterms:W3CDTF">2024-06-11T09:50:00Z</dcterms:modified>
</cp:coreProperties>
</file>